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D88E"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 w14:paraId="11EBB5C7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 w14:paraId="4474A2A0">
      <w:pPr>
        <w:spacing w:line="56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修复承诺书</w:t>
      </w:r>
    </w:p>
    <w:p w14:paraId="0CC82E3B"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 w14:paraId="756300F6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“信用中国”网站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国家企业信用信息公示系统（广东）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5586EC6E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我单位（单位全称：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，统一社会信用代码：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，法定代表人姓名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/负责人姓名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）被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>（行政决定机关名称）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处以行政处罚，决定书文号：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，现申请提前终止公示行政处罚信息，我单位郑重承诺如下： </w:t>
      </w:r>
    </w:p>
    <w:p w14:paraId="6F06A2DE">
      <w:pPr>
        <w:numPr>
          <w:ilvl w:val="255"/>
          <w:numId w:val="0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 w14:paraId="7B2140D4">
      <w:pPr>
        <w:numPr>
          <w:ilvl w:val="255"/>
          <w:numId w:val="0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二、所提供资料均合法、真实和有效；</w:t>
      </w:r>
    </w:p>
    <w:p w14:paraId="52DADCDC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 w14:paraId="67C22A3D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四、若违背上述承诺内容，自愿接受有关违背承诺情况通报和公示，并承担相应责任；</w:t>
      </w:r>
    </w:p>
    <w:p w14:paraId="48EC3D2F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五、同意将本承诺和践诺信息作为我单位信用记录，由“信用中国”网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国家企业信用信息公示系统</w:t>
      </w:r>
      <w:r>
        <w:rPr>
          <w:rFonts w:hint="eastAsia" w:ascii="仿宋" w:hAnsi="仿宋" w:eastAsia="仿宋" w:cs="仿宋"/>
          <w:sz w:val="30"/>
          <w:szCs w:val="30"/>
        </w:rPr>
        <w:t>归集并合规应用。</w:t>
      </w:r>
    </w:p>
    <w:p w14:paraId="5A592C0A">
      <w:pPr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7630520D">
      <w:pPr>
        <w:spacing w:line="56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单位名称：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 xml:space="preserve">（盖章） </w:t>
      </w:r>
    </w:p>
    <w:p w14:paraId="3028A7FB">
      <w:pPr>
        <w:spacing w:line="560" w:lineRule="exact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DA3502F-14C6-47CD-BF30-F5A1C430C5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30C8B6-57AC-4A08-9C47-91CDEBAAF1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BD722E-936A-4889-871E-29EBB9D621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NjU0MGExNzYwZjRhMzgxMWY1YTkzZGMwYWRiZjU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C738C8"/>
    <w:rsid w:val="00D226C6"/>
    <w:rsid w:val="00DB3DA6"/>
    <w:rsid w:val="00E56CA7"/>
    <w:rsid w:val="00E76965"/>
    <w:rsid w:val="00EF4DBD"/>
    <w:rsid w:val="022B7084"/>
    <w:rsid w:val="06EC4A69"/>
    <w:rsid w:val="0809250D"/>
    <w:rsid w:val="147A297C"/>
    <w:rsid w:val="19607D3C"/>
    <w:rsid w:val="197B521F"/>
    <w:rsid w:val="19CB7E73"/>
    <w:rsid w:val="19F8741E"/>
    <w:rsid w:val="1BED6A46"/>
    <w:rsid w:val="1C2665BF"/>
    <w:rsid w:val="264115FF"/>
    <w:rsid w:val="2AA65A46"/>
    <w:rsid w:val="2ADF1772"/>
    <w:rsid w:val="2B6F6894"/>
    <w:rsid w:val="341A4BA1"/>
    <w:rsid w:val="34EF3628"/>
    <w:rsid w:val="3A08021D"/>
    <w:rsid w:val="3A49374C"/>
    <w:rsid w:val="3F954A48"/>
    <w:rsid w:val="4285498E"/>
    <w:rsid w:val="46072F8F"/>
    <w:rsid w:val="461B7756"/>
    <w:rsid w:val="490A7EA4"/>
    <w:rsid w:val="4AC01B29"/>
    <w:rsid w:val="54C846B2"/>
    <w:rsid w:val="58BE7A16"/>
    <w:rsid w:val="59520137"/>
    <w:rsid w:val="59956670"/>
    <w:rsid w:val="5F406B1E"/>
    <w:rsid w:val="5F964E27"/>
    <w:rsid w:val="5FE347B1"/>
    <w:rsid w:val="644F4344"/>
    <w:rsid w:val="667411A7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364</Words>
  <Characters>364</Characters>
  <Lines>3</Lines>
  <Paragraphs>1</Paragraphs>
  <TotalTime>43</TotalTime>
  <ScaleCrop>false</ScaleCrop>
  <LinksUpToDate>false</LinksUpToDate>
  <CharactersWithSpaces>458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陈顺凯</dc:creator>
  <cp:lastModifiedBy>LuR</cp:lastModifiedBy>
  <cp:lastPrinted>2023-04-19T08:51:00Z</cp:lastPrinted>
  <dcterms:modified xsi:type="dcterms:W3CDTF">2024-12-05T02:18:14Z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0BDE3FEFFF83415DA39C0352CE3A134A_13</vt:lpwstr>
  </property>
</Properties>
</file>